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B63FC1" w:rsidP="00B63FC1" w14:paraId="1852C3A5" w14:textId="77777777">
      <w:pPr>
        <w:jc w:val="right"/>
        <w:rPr>
          <w:sz w:val="28"/>
          <w:szCs w:val="28"/>
        </w:rPr>
      </w:pPr>
      <w:r>
        <w:rPr>
          <w:sz w:val="28"/>
          <w:szCs w:val="28"/>
        </w:rPr>
        <w:t>№ 2-1075/1802/2026</w:t>
      </w:r>
    </w:p>
    <w:p w:rsidR="00B63FC1" w:rsidP="00B63FC1" w14:paraId="3A285188" w14:textId="77777777">
      <w:pPr>
        <w:jc w:val="center"/>
        <w:rPr>
          <w:sz w:val="28"/>
          <w:szCs w:val="28"/>
        </w:rPr>
      </w:pPr>
    </w:p>
    <w:p w:rsidR="00B63FC1" w:rsidP="00B63FC1" w14:paraId="37CC97E9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РЕШЕНИЕ</w:t>
      </w:r>
    </w:p>
    <w:p w:rsidR="00B63FC1" w:rsidP="00B63FC1" w14:paraId="3EECA6C1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ИМЕНЕМ РОССИЙСКОЙ ФЕДЕРАЦИИ</w:t>
      </w:r>
    </w:p>
    <w:p w:rsidR="00B63FC1" w:rsidP="00B63FC1" w14:paraId="17C5FD2D" w14:textId="77777777">
      <w:pPr>
        <w:jc w:val="center"/>
        <w:rPr>
          <w:sz w:val="28"/>
          <w:szCs w:val="28"/>
        </w:rPr>
      </w:pPr>
    </w:p>
    <w:p w:rsidR="00B63FC1" w:rsidP="00B63FC1" w14:paraId="218E70A1" w14:textId="7777777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18 июня 2026 года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</w:t>
      </w:r>
      <w:r>
        <w:rPr>
          <w:sz w:val="28"/>
          <w:szCs w:val="28"/>
        </w:rPr>
        <w:tab/>
        <w:t>г. Лангепас</w:t>
      </w:r>
    </w:p>
    <w:p w:rsidR="00B63FC1" w:rsidP="00B63FC1" w14:paraId="70839CB0" w14:textId="77777777">
      <w:pPr>
        <w:jc w:val="both"/>
        <w:rPr>
          <w:sz w:val="28"/>
          <w:szCs w:val="28"/>
        </w:rPr>
      </w:pPr>
    </w:p>
    <w:p w:rsidR="00B63FC1" w:rsidP="00B63FC1" w14:paraId="041F01BB" w14:textId="77777777">
      <w:pPr>
        <w:pStyle w:val="BodyTextIndent"/>
        <w:spacing w:after="0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Мировой судья судебного участка № 2 Лангепасского судебного района ХМАО-Югры Крючкова Д.Н.</w:t>
      </w:r>
    </w:p>
    <w:p w:rsidR="00B63FC1" w:rsidP="00B63FC1" w14:paraId="349204BA" w14:textId="77777777">
      <w:pPr>
        <w:pStyle w:val="BodyTextIndent"/>
        <w:spacing w:after="0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при секретаре Калашник О.В.,  </w:t>
      </w:r>
    </w:p>
    <w:p w:rsidR="00B63FC1" w:rsidP="00B63FC1" w14:paraId="60CC2A56" w14:textId="7777777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рассмотрев в открытом судебном заседании гражданское дело № 2-1075-1802/2026 по иску ФКУ СИЗО-1 УФСИН России по Ханты-Мансийскому автономному округу - Югре к Саломатину Кириллу Александровичу о взыскании причиненного материального ущерба, судебных расходов</w:t>
      </w:r>
    </w:p>
    <w:p w:rsidR="00B63FC1" w:rsidP="00B63FC1" w14:paraId="13810C1F" w14:textId="77777777">
      <w:pPr>
        <w:pStyle w:val="BodyTextIndent"/>
        <w:spacing w:after="0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руководствуясь ст. 194-199 ГПК РФ,  </w:t>
      </w:r>
    </w:p>
    <w:p w:rsidR="00B63FC1" w:rsidP="00B63FC1" w14:paraId="58BAC3CC" w14:textId="77777777">
      <w:pPr>
        <w:jc w:val="both"/>
        <w:rPr>
          <w:sz w:val="28"/>
          <w:szCs w:val="28"/>
        </w:rPr>
      </w:pPr>
    </w:p>
    <w:p w:rsidR="00B63FC1" w:rsidP="00B63FC1" w14:paraId="0FF64E57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решил:</w:t>
      </w:r>
    </w:p>
    <w:p w:rsidR="00B63FC1" w:rsidP="00B63FC1" w14:paraId="7728224A" w14:textId="77777777">
      <w:pPr>
        <w:jc w:val="both"/>
        <w:rPr>
          <w:sz w:val="28"/>
          <w:szCs w:val="28"/>
        </w:rPr>
      </w:pPr>
    </w:p>
    <w:p w:rsidR="00B63FC1" w:rsidRPr="00EA69EE" w:rsidP="00B63FC1" w14:paraId="59B8640C" w14:textId="77777777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A69EE">
        <w:rPr>
          <w:sz w:val="28"/>
          <w:szCs w:val="28"/>
        </w:rPr>
        <w:t>исковые требования ФКУ СИЗО-1 УФСИН России по Ханты-Мансийскому автономному округу – Югре удовлетворить.</w:t>
      </w:r>
    </w:p>
    <w:p w:rsidR="00B63FC1" w:rsidRPr="00EA69EE" w:rsidP="00B63FC1" w14:paraId="11E3013F" w14:textId="7D5FE1E7">
      <w:pPr>
        <w:shd w:val="clear" w:color="auto" w:fill="FFFFFF"/>
        <w:ind w:firstLine="718"/>
        <w:jc w:val="both"/>
        <w:rPr>
          <w:sz w:val="28"/>
          <w:szCs w:val="28"/>
        </w:rPr>
      </w:pPr>
      <w:r w:rsidRPr="00EA69EE">
        <w:rPr>
          <w:sz w:val="28"/>
          <w:szCs w:val="28"/>
        </w:rPr>
        <w:t xml:space="preserve">Взыскать с Саломатина Кирилла Александровича (паспорт </w:t>
      </w:r>
      <w:r w:rsidR="000A3FB5">
        <w:rPr>
          <w:sz w:val="28"/>
          <w:szCs w:val="28"/>
        </w:rPr>
        <w:t>*</w:t>
      </w:r>
      <w:r w:rsidRPr="00EA69EE">
        <w:rPr>
          <w:sz w:val="28"/>
          <w:szCs w:val="28"/>
        </w:rPr>
        <w:t>) в доход Российской Федерации в возмещение материального ущерба 320 рублей 65 копеек.</w:t>
      </w:r>
    </w:p>
    <w:p w:rsidR="00B63FC1" w:rsidRPr="00EA69EE" w:rsidP="00B63FC1" w14:paraId="4CB37C0B" w14:textId="21FAAB42">
      <w:pPr>
        <w:shd w:val="clear" w:color="auto" w:fill="FFFFFF"/>
        <w:ind w:firstLine="718"/>
        <w:jc w:val="both"/>
        <w:rPr>
          <w:sz w:val="28"/>
          <w:szCs w:val="28"/>
        </w:rPr>
      </w:pPr>
      <w:r w:rsidRPr="00EA69EE">
        <w:rPr>
          <w:sz w:val="28"/>
          <w:szCs w:val="28"/>
        </w:rPr>
        <w:t>Взыскать с Саломатина Кирилла Александровича</w:t>
      </w:r>
      <w:r>
        <w:rPr>
          <w:sz w:val="28"/>
          <w:szCs w:val="28"/>
        </w:rPr>
        <w:t xml:space="preserve"> </w:t>
      </w:r>
      <w:r w:rsidRPr="00EA69EE">
        <w:rPr>
          <w:sz w:val="28"/>
          <w:szCs w:val="28"/>
        </w:rPr>
        <w:t xml:space="preserve">(паспорт </w:t>
      </w:r>
      <w:r w:rsidR="000A3FB5">
        <w:rPr>
          <w:sz w:val="28"/>
          <w:szCs w:val="28"/>
        </w:rPr>
        <w:t>*</w:t>
      </w:r>
      <w:r w:rsidRPr="00EA69EE">
        <w:rPr>
          <w:sz w:val="28"/>
          <w:szCs w:val="28"/>
        </w:rPr>
        <w:t>) в доход бюджета государственную пошлину в размере 4000 руб.</w:t>
      </w:r>
    </w:p>
    <w:p w:rsidR="00B63FC1" w:rsidP="00B63FC1" w14:paraId="1CAA87A4" w14:textId="77777777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A69EE">
        <w:rPr>
          <w:sz w:val="28"/>
          <w:szCs w:val="28"/>
        </w:rPr>
        <w:t>Мотивированное решение по настоящему</w:t>
      </w:r>
      <w:r>
        <w:rPr>
          <w:sz w:val="28"/>
          <w:szCs w:val="28"/>
        </w:rPr>
        <w:t xml:space="preserve"> делу будет изготовлено в течение пяти дней, в случае поступления заявления об этом: </w:t>
      </w:r>
    </w:p>
    <w:p w:rsidR="00B63FC1" w:rsidP="00B63FC1" w14:paraId="552269A8" w14:textId="7777777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</w:t>
      </w:r>
    </w:p>
    <w:p w:rsidR="00B63FC1" w:rsidP="00B63FC1" w14:paraId="243C2C06" w14:textId="7777777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B63FC1" w:rsidP="00B63FC1" w14:paraId="33719B6D" w14:textId="77777777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Решение может быть обжаловано в Лангепасский городской суд ХМАО-Югры путем подачи апелляционной жалобы мировому судье в течение месяца со дня принятия решения в окончательной форме.</w:t>
      </w:r>
    </w:p>
    <w:p w:rsidR="00B63FC1" w:rsidP="00B63FC1" w14:paraId="286475BF" w14:textId="77777777">
      <w:pPr>
        <w:pStyle w:val="BodyTextIndent"/>
        <w:spacing w:after="0"/>
        <w:ind w:left="0" w:firstLine="708"/>
        <w:jc w:val="both"/>
        <w:rPr>
          <w:sz w:val="28"/>
          <w:szCs w:val="28"/>
        </w:rPr>
      </w:pPr>
    </w:p>
    <w:p w:rsidR="00B63FC1" w:rsidP="00B63FC1" w14:paraId="3105EF5D" w14:textId="7777777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Мировой судья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Крючкова Д.Н.</w:t>
      </w:r>
    </w:p>
    <w:p w:rsidR="00B63FC1" w:rsidRPr="00E70851" w:rsidP="00B63FC1" w14:paraId="4BBC877E" w14:textId="206A6AB4">
      <w:pPr>
        <w:jc w:val="both"/>
      </w:pPr>
      <w:r>
        <w:rPr>
          <w:sz w:val="28"/>
          <w:szCs w:val="28"/>
        </w:rPr>
        <w:tab/>
      </w:r>
      <w:r w:rsidR="000A3FB5">
        <w:rPr>
          <w:sz w:val="28"/>
          <w:szCs w:val="28"/>
        </w:rPr>
        <w:t xml:space="preserve"> </w:t>
      </w:r>
    </w:p>
    <w:p w:rsidR="007C42F5" w14:paraId="5D676266" w14:textId="77777777"/>
    <w:sectPr w:rsidSect="00B63FC1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63FC1" w14:paraId="311B2210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63FC1" w14:paraId="261B5CB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63FC1" w14:paraId="24C425F4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63FC1" w14:paraId="1AA6DC45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W w:w="0" w:type="auto"/>
      <w:tblInd w:w="1080" w:type="dxa"/>
      <w:tblBorders>
        <w:top w:val="single" w:sz="2" w:space="0" w:color="FFFFFF"/>
        <w:left w:val="single" w:sz="2" w:space="0" w:color="FFFFFF"/>
        <w:bottom w:val="single" w:sz="2" w:space="0" w:color="FFFFFF"/>
        <w:right w:val="single" w:sz="2" w:space="0" w:color="FFFFFF"/>
        <w:insideH w:val="single" w:sz="2" w:space="0" w:color="FFFFFF"/>
        <w:insideV w:val="single" w:sz="2" w:space="0" w:color="FFFFFF"/>
      </w:tblBorders>
      <w:tblLook w:val="01E0"/>
    </w:tblPr>
    <w:tblGrid>
      <w:gridCol w:w="1417"/>
      <w:gridCol w:w="1576"/>
    </w:tblGrid>
    <w:tr w14:paraId="5218C183" w14:textId="77777777" w:rsidTr="007432DE">
      <w:tblPrEx>
        <w:tblW w:w="0" w:type="auto"/>
        <w:tblInd w:w="1080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tblLook w:val="01E0"/>
      </w:tblPrEx>
      <w:trPr>
        <w:trHeight w:hRule="exact" w:val="57"/>
      </w:trPr>
      <w:tc>
        <w:tcPr>
          <w:tcW w:w="689" w:type="dxa"/>
        </w:tcPr>
        <w:p w:rsidR="00B63FC1" w:rsidRPr="007432DE" w14:paraId="2108F18C" w14:textId="77777777">
          <w:pPr>
            <w:pStyle w:val="Header"/>
            <w:rPr>
              <w:color w:val="FFFFFF"/>
            </w:rPr>
          </w:pPr>
          <w:r>
            <w:rPr>
              <w:color w:val="FFFFFF"/>
            </w:rPr>
            <w:t>http://sr-lng-pkms1/xlp2/</w:t>
          </w:r>
        </w:p>
      </w:tc>
      <w:tc>
        <w:tcPr>
          <w:tcW w:w="693" w:type="dxa"/>
        </w:tcPr>
        <w:p w:rsidR="00B63FC1" w:rsidRPr="007432DE" w14:paraId="6F274F43" w14:textId="77777777">
          <w:pPr>
            <w:pStyle w:val="Header"/>
            <w:rPr>
              <w:color w:val="FFFFFF"/>
            </w:rPr>
          </w:pPr>
          <w:r>
            <w:rPr>
              <w:color w:val="FFFFFF"/>
            </w:rPr>
            <w:t>35a0e098-c1e5-4870-bfcd-c62fbdee1dd0</w:t>
          </w:r>
        </w:p>
      </w:tc>
    </w:tr>
  </w:tbl>
  <w:p w:rsidR="00B63FC1" w14:paraId="1AC4A851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63FC1" w14:paraId="4B374B9A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6D28"/>
    <w:rsid w:val="000A3FB5"/>
    <w:rsid w:val="0031760C"/>
    <w:rsid w:val="00366D28"/>
    <w:rsid w:val="00451C81"/>
    <w:rsid w:val="00472599"/>
    <w:rsid w:val="007432DE"/>
    <w:rsid w:val="007C42F5"/>
    <w:rsid w:val="00B63FC1"/>
    <w:rsid w:val="00E70851"/>
    <w:rsid w:val="00EA69E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373FF82-3E26-4942-883D-AB2D946FC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3FC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Heading1">
    <w:name w:val="heading 1"/>
    <w:basedOn w:val="Normal"/>
    <w:next w:val="Normal"/>
    <w:link w:val="1"/>
    <w:uiPriority w:val="9"/>
    <w:qFormat/>
    <w:rsid w:val="00366D28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2"/>
    <w:uiPriority w:val="9"/>
    <w:semiHidden/>
    <w:unhideWhenUsed/>
    <w:qFormat/>
    <w:rsid w:val="00366D28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rsid w:val="00366D28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4"/>
    <w:uiPriority w:val="9"/>
    <w:semiHidden/>
    <w:unhideWhenUsed/>
    <w:qFormat/>
    <w:rsid w:val="00366D28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5"/>
    <w:uiPriority w:val="9"/>
    <w:semiHidden/>
    <w:unhideWhenUsed/>
    <w:qFormat/>
    <w:rsid w:val="00366D28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6"/>
    <w:uiPriority w:val="9"/>
    <w:semiHidden/>
    <w:unhideWhenUsed/>
    <w:qFormat/>
    <w:rsid w:val="00366D28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7"/>
    <w:uiPriority w:val="9"/>
    <w:semiHidden/>
    <w:unhideWhenUsed/>
    <w:qFormat/>
    <w:rsid w:val="00366D28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8"/>
    <w:uiPriority w:val="9"/>
    <w:semiHidden/>
    <w:unhideWhenUsed/>
    <w:qFormat/>
    <w:rsid w:val="00366D28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9"/>
    <w:uiPriority w:val="9"/>
    <w:semiHidden/>
    <w:unhideWhenUsed/>
    <w:qFormat/>
    <w:rsid w:val="00366D28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uiPriority w:val="9"/>
    <w:rsid w:val="00366D2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">
    <w:name w:val="Заголовок 2 Знак"/>
    <w:basedOn w:val="DefaultParagraphFont"/>
    <w:link w:val="Heading2"/>
    <w:uiPriority w:val="9"/>
    <w:semiHidden/>
    <w:rsid w:val="00366D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">
    <w:name w:val="Заголовок 3 Знак"/>
    <w:basedOn w:val="DefaultParagraphFont"/>
    <w:link w:val="Heading3"/>
    <w:uiPriority w:val="9"/>
    <w:semiHidden/>
    <w:rsid w:val="00366D2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">
    <w:name w:val="Заголовок 4 Знак"/>
    <w:basedOn w:val="DefaultParagraphFont"/>
    <w:link w:val="Heading4"/>
    <w:uiPriority w:val="9"/>
    <w:semiHidden/>
    <w:rsid w:val="00366D28"/>
    <w:rPr>
      <w:rFonts w:eastAsiaTheme="majorEastAsia" w:cstheme="majorBidi"/>
      <w:i/>
      <w:iCs/>
      <w:color w:val="2F5496" w:themeColor="accent1" w:themeShade="BF"/>
    </w:rPr>
  </w:style>
  <w:style w:type="character" w:customStyle="1" w:styleId="5">
    <w:name w:val="Заголовок 5 Знак"/>
    <w:basedOn w:val="DefaultParagraphFont"/>
    <w:link w:val="Heading5"/>
    <w:uiPriority w:val="9"/>
    <w:semiHidden/>
    <w:rsid w:val="00366D28"/>
    <w:rPr>
      <w:rFonts w:eastAsiaTheme="majorEastAsia" w:cstheme="majorBidi"/>
      <w:color w:val="2F5496" w:themeColor="accent1" w:themeShade="BF"/>
    </w:rPr>
  </w:style>
  <w:style w:type="character" w:customStyle="1" w:styleId="6">
    <w:name w:val="Заголовок 6 Знак"/>
    <w:basedOn w:val="DefaultParagraphFont"/>
    <w:link w:val="Heading6"/>
    <w:uiPriority w:val="9"/>
    <w:semiHidden/>
    <w:rsid w:val="00366D28"/>
    <w:rPr>
      <w:rFonts w:eastAsiaTheme="majorEastAsia" w:cstheme="majorBidi"/>
      <w:i/>
      <w:iCs/>
      <w:color w:val="595959" w:themeColor="text1" w:themeTint="A6"/>
    </w:rPr>
  </w:style>
  <w:style w:type="character" w:customStyle="1" w:styleId="7">
    <w:name w:val="Заголовок 7 Знак"/>
    <w:basedOn w:val="DefaultParagraphFont"/>
    <w:link w:val="Heading7"/>
    <w:uiPriority w:val="9"/>
    <w:semiHidden/>
    <w:rsid w:val="00366D28"/>
    <w:rPr>
      <w:rFonts w:eastAsiaTheme="majorEastAsia" w:cstheme="majorBidi"/>
      <w:color w:val="595959" w:themeColor="text1" w:themeTint="A6"/>
    </w:rPr>
  </w:style>
  <w:style w:type="character" w:customStyle="1" w:styleId="8">
    <w:name w:val="Заголовок 8 Знак"/>
    <w:basedOn w:val="DefaultParagraphFont"/>
    <w:link w:val="Heading8"/>
    <w:uiPriority w:val="9"/>
    <w:semiHidden/>
    <w:rsid w:val="00366D28"/>
    <w:rPr>
      <w:rFonts w:eastAsiaTheme="majorEastAsia" w:cstheme="majorBidi"/>
      <w:i/>
      <w:iCs/>
      <w:color w:val="272727" w:themeColor="text1" w:themeTint="D8"/>
    </w:rPr>
  </w:style>
  <w:style w:type="character" w:customStyle="1" w:styleId="9">
    <w:name w:val="Заголовок 9 Знак"/>
    <w:basedOn w:val="DefaultParagraphFont"/>
    <w:link w:val="Heading9"/>
    <w:uiPriority w:val="9"/>
    <w:semiHidden/>
    <w:rsid w:val="00366D2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a"/>
    <w:uiPriority w:val="10"/>
    <w:qFormat/>
    <w:rsid w:val="00366D2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">
    <w:name w:val="Название Знак"/>
    <w:basedOn w:val="DefaultParagraphFont"/>
    <w:link w:val="Title"/>
    <w:uiPriority w:val="10"/>
    <w:rsid w:val="00366D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a0"/>
    <w:uiPriority w:val="11"/>
    <w:qFormat/>
    <w:rsid w:val="00366D28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0">
    <w:name w:val="Подзаголовок Знак"/>
    <w:basedOn w:val="DefaultParagraphFont"/>
    <w:link w:val="Subtitle"/>
    <w:uiPriority w:val="11"/>
    <w:rsid w:val="00366D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20"/>
    <w:uiPriority w:val="29"/>
    <w:qFormat/>
    <w:rsid w:val="00366D28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0">
    <w:name w:val="Цитата 2 Знак"/>
    <w:basedOn w:val="DefaultParagraphFont"/>
    <w:link w:val="Quote"/>
    <w:uiPriority w:val="29"/>
    <w:rsid w:val="00366D2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66D2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66D2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a1"/>
    <w:uiPriority w:val="30"/>
    <w:qFormat/>
    <w:rsid w:val="00366D2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1">
    <w:name w:val="Выделенная цитата Знак"/>
    <w:basedOn w:val="DefaultParagraphFont"/>
    <w:link w:val="IntenseQuote"/>
    <w:uiPriority w:val="30"/>
    <w:rsid w:val="00366D2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66D28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a2"/>
    <w:rsid w:val="00B63FC1"/>
    <w:pPr>
      <w:tabs>
        <w:tab w:val="center" w:pos="4677"/>
        <w:tab w:val="right" w:pos="9355"/>
      </w:tabs>
    </w:pPr>
  </w:style>
  <w:style w:type="character" w:customStyle="1" w:styleId="a2">
    <w:name w:val="Верхний колонтитул Знак"/>
    <w:basedOn w:val="DefaultParagraphFont"/>
    <w:link w:val="Header"/>
    <w:rsid w:val="00B63FC1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Footer">
    <w:name w:val="footer"/>
    <w:basedOn w:val="Normal"/>
    <w:link w:val="a3"/>
    <w:rsid w:val="00B63FC1"/>
    <w:pPr>
      <w:tabs>
        <w:tab w:val="center" w:pos="4677"/>
        <w:tab w:val="right" w:pos="9355"/>
      </w:tabs>
    </w:pPr>
  </w:style>
  <w:style w:type="character" w:customStyle="1" w:styleId="a3">
    <w:name w:val="Нижний колонтитул Знак"/>
    <w:basedOn w:val="DefaultParagraphFont"/>
    <w:link w:val="Footer"/>
    <w:rsid w:val="00B63FC1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BodyTextIndent">
    <w:name w:val="Body Text Indent"/>
    <w:basedOn w:val="Normal"/>
    <w:link w:val="a4"/>
    <w:unhideWhenUsed/>
    <w:rsid w:val="00B63FC1"/>
    <w:pPr>
      <w:spacing w:after="120"/>
      <w:ind w:left="283"/>
    </w:pPr>
    <w:rPr>
      <w:sz w:val="20"/>
      <w:szCs w:val="20"/>
    </w:rPr>
  </w:style>
  <w:style w:type="character" w:customStyle="1" w:styleId="a4">
    <w:name w:val="Основной текст с отступом Знак"/>
    <w:basedOn w:val="DefaultParagraphFont"/>
    <w:link w:val="BodyTextIndent"/>
    <w:rsid w:val="00B63FC1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